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6AC57" w14:textId="77777777" w:rsidR="005F494E" w:rsidRPr="005F494E" w:rsidRDefault="005F494E" w:rsidP="005F494E">
      <w:pPr>
        <w:spacing w:after="0"/>
        <w:jc w:val="center"/>
        <w:rPr>
          <w:rFonts w:ascii="Times New Roman" w:hAnsi="Times New Roman" w:cs="Times New Roman"/>
          <w:b/>
          <w:sz w:val="24"/>
          <w:szCs w:val="24"/>
        </w:rPr>
      </w:pPr>
      <w:r w:rsidRPr="005F494E">
        <w:rPr>
          <w:rFonts w:ascii="Times New Roman" w:hAnsi="Times New Roman" w:cs="Times New Roman"/>
          <w:b/>
          <w:sz w:val="24"/>
          <w:szCs w:val="24"/>
        </w:rPr>
        <w:t xml:space="preserve">International Conference on </w:t>
      </w:r>
    </w:p>
    <w:p w14:paraId="4C3E2C58" w14:textId="77777777" w:rsidR="005F494E" w:rsidRPr="005F494E" w:rsidRDefault="005F494E" w:rsidP="005F494E">
      <w:pPr>
        <w:spacing w:after="0"/>
        <w:jc w:val="center"/>
        <w:rPr>
          <w:rFonts w:ascii="Times New Roman" w:hAnsi="Times New Roman" w:cs="Times New Roman"/>
          <w:b/>
          <w:sz w:val="24"/>
          <w:szCs w:val="24"/>
        </w:rPr>
      </w:pPr>
      <w:r w:rsidRPr="005F494E">
        <w:rPr>
          <w:rFonts w:ascii="Times New Roman" w:hAnsi="Times New Roman" w:cs="Times New Roman"/>
          <w:b/>
          <w:sz w:val="24"/>
          <w:szCs w:val="24"/>
        </w:rPr>
        <w:t>Rainfed agriculture: Building pathways for resilience &amp; sustainable livelihoods</w:t>
      </w:r>
    </w:p>
    <w:p w14:paraId="0838024B" w14:textId="77777777" w:rsidR="005F494E" w:rsidRPr="005F494E" w:rsidRDefault="005F494E" w:rsidP="005F494E">
      <w:pPr>
        <w:spacing w:after="0"/>
        <w:jc w:val="center"/>
        <w:rPr>
          <w:rFonts w:ascii="Times New Roman" w:hAnsi="Times New Roman" w:cs="Times New Roman"/>
          <w:b/>
          <w:sz w:val="24"/>
          <w:szCs w:val="24"/>
        </w:rPr>
      </w:pPr>
      <w:r w:rsidRPr="005F494E">
        <w:rPr>
          <w:rFonts w:ascii="Times New Roman" w:hAnsi="Times New Roman" w:cs="Times New Roman"/>
          <w:b/>
          <w:sz w:val="24"/>
          <w:szCs w:val="24"/>
        </w:rPr>
        <w:t>29-31 January 2025</w:t>
      </w:r>
    </w:p>
    <w:p w14:paraId="67BCA4F3" w14:textId="77777777" w:rsidR="009E7837" w:rsidRPr="005F494E" w:rsidRDefault="005F494E" w:rsidP="00715A2C">
      <w:pPr>
        <w:jc w:val="center"/>
        <w:rPr>
          <w:rFonts w:ascii="Times New Roman" w:hAnsi="Times New Roman" w:cs="Times New Roman"/>
          <w:sz w:val="24"/>
          <w:szCs w:val="24"/>
        </w:rPr>
      </w:pPr>
      <w:r w:rsidRPr="005F494E">
        <w:rPr>
          <w:rFonts w:ascii="Times New Roman" w:hAnsi="Times New Roman" w:cs="Times New Roman"/>
          <w:b/>
          <w:sz w:val="24"/>
          <w:szCs w:val="24"/>
        </w:rPr>
        <w:t xml:space="preserve">Guidelines for preparation of </w:t>
      </w:r>
      <w:r>
        <w:rPr>
          <w:rFonts w:ascii="Times New Roman" w:hAnsi="Times New Roman" w:cs="Times New Roman"/>
          <w:b/>
          <w:sz w:val="24"/>
          <w:szCs w:val="24"/>
        </w:rPr>
        <w:t>E</w:t>
      </w:r>
      <w:r w:rsidRPr="005F494E">
        <w:rPr>
          <w:rFonts w:ascii="Times New Roman" w:hAnsi="Times New Roman" w:cs="Times New Roman"/>
          <w:b/>
          <w:sz w:val="24"/>
          <w:szCs w:val="24"/>
        </w:rPr>
        <w:t xml:space="preserve">xtended </w:t>
      </w:r>
      <w:r>
        <w:rPr>
          <w:rFonts w:ascii="Times New Roman" w:hAnsi="Times New Roman" w:cs="Times New Roman"/>
          <w:b/>
          <w:sz w:val="24"/>
          <w:szCs w:val="24"/>
        </w:rPr>
        <w:t>S</w:t>
      </w:r>
      <w:r w:rsidRPr="005F494E">
        <w:rPr>
          <w:rFonts w:ascii="Times New Roman" w:hAnsi="Times New Roman" w:cs="Times New Roman"/>
          <w:b/>
          <w:sz w:val="24"/>
          <w:szCs w:val="24"/>
        </w:rPr>
        <w:t>ummary</w:t>
      </w:r>
    </w:p>
    <w:p w14:paraId="4B10F6D6" w14:textId="77777777" w:rsidR="009C5306" w:rsidRPr="005662DE" w:rsidRDefault="009C5306" w:rsidP="005662DE">
      <w:pPr>
        <w:pStyle w:val="ListParagraph"/>
        <w:numPr>
          <w:ilvl w:val="0"/>
          <w:numId w:val="2"/>
        </w:numPr>
        <w:jc w:val="both"/>
        <w:rPr>
          <w:rFonts w:ascii="Times New Roman" w:hAnsi="Times New Roman" w:cs="Times New Roman"/>
          <w:sz w:val="24"/>
          <w:szCs w:val="24"/>
        </w:rPr>
      </w:pPr>
      <w:r w:rsidRPr="005662DE">
        <w:rPr>
          <w:rFonts w:ascii="Times New Roman" w:hAnsi="Times New Roman" w:cs="Times New Roman"/>
          <w:sz w:val="24"/>
          <w:szCs w:val="24"/>
        </w:rPr>
        <w:t xml:space="preserve">The Extended Summary should not exceed </w:t>
      </w:r>
      <w:r w:rsidR="00006A60" w:rsidRPr="005662DE">
        <w:rPr>
          <w:rFonts w:ascii="Times New Roman" w:hAnsi="Times New Roman" w:cs="Times New Roman"/>
          <w:sz w:val="24"/>
          <w:szCs w:val="24"/>
        </w:rPr>
        <w:t>1000 words including tables, figures and references</w:t>
      </w:r>
      <w:r w:rsidRPr="005662DE">
        <w:rPr>
          <w:rFonts w:ascii="Times New Roman" w:hAnsi="Times New Roman" w:cs="Times New Roman"/>
          <w:sz w:val="24"/>
          <w:szCs w:val="24"/>
        </w:rPr>
        <w:t xml:space="preserve">. </w:t>
      </w:r>
      <w:r w:rsidR="00006A60" w:rsidRPr="005662DE">
        <w:rPr>
          <w:rFonts w:ascii="Times New Roman" w:hAnsi="Times New Roman" w:cs="Times New Roman"/>
          <w:sz w:val="24"/>
          <w:szCs w:val="24"/>
        </w:rPr>
        <w:t xml:space="preserve">Each figure will be considered as equivalent to 100 words. </w:t>
      </w:r>
      <w:r w:rsidRPr="005662DE">
        <w:rPr>
          <w:rFonts w:ascii="Times New Roman" w:hAnsi="Times New Roman" w:cs="Times New Roman"/>
          <w:sz w:val="24"/>
          <w:szCs w:val="24"/>
        </w:rPr>
        <w:t xml:space="preserve">Authors should ensure scientific and grammatical correctness of Extended Summary as it will be published as such without any editing. </w:t>
      </w:r>
    </w:p>
    <w:p w14:paraId="64DA538B" w14:textId="77777777" w:rsidR="00D551BC"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 xml:space="preserve">Follow the style and format </w:t>
      </w:r>
      <w:r w:rsidR="00D551BC" w:rsidRPr="005F494E">
        <w:rPr>
          <w:rFonts w:ascii="Times New Roman" w:hAnsi="Times New Roman" w:cs="Times New Roman"/>
          <w:sz w:val="24"/>
          <w:szCs w:val="24"/>
        </w:rPr>
        <w:t xml:space="preserve">of </w:t>
      </w:r>
      <w:r w:rsidR="00D551BC" w:rsidRPr="005F494E">
        <w:rPr>
          <w:rFonts w:ascii="Times New Roman" w:hAnsi="Times New Roman" w:cs="Times New Roman"/>
          <w:color w:val="000000"/>
          <w:sz w:val="24"/>
          <w:szCs w:val="24"/>
          <w:shd w:val="clear" w:color="auto" w:fill="F4F4F4"/>
        </w:rPr>
        <w:t xml:space="preserve">Indian Journal of Dryland Agricultural Research and Development (IJDARD) </w:t>
      </w:r>
      <w:r w:rsidRPr="005F494E">
        <w:rPr>
          <w:rFonts w:ascii="Times New Roman" w:hAnsi="Times New Roman" w:cs="Times New Roman"/>
          <w:sz w:val="24"/>
          <w:szCs w:val="24"/>
        </w:rPr>
        <w:t xml:space="preserve">strictly, as per guidelines to authors given at Society website: </w:t>
      </w:r>
      <w:hyperlink r:id="rId5" w:history="1">
        <w:r w:rsidR="00D551BC" w:rsidRPr="005F494E">
          <w:rPr>
            <w:rStyle w:val="Hyperlink"/>
            <w:rFonts w:ascii="Times New Roman" w:hAnsi="Times New Roman" w:cs="Times New Roman"/>
            <w:sz w:val="24"/>
            <w:szCs w:val="24"/>
          </w:rPr>
          <w:t>http://www.drylandagri.org.in/</w:t>
        </w:r>
      </w:hyperlink>
      <w:r w:rsidR="00D551BC" w:rsidRPr="005F494E">
        <w:rPr>
          <w:rFonts w:ascii="Times New Roman" w:hAnsi="Times New Roman" w:cs="Times New Roman"/>
          <w:sz w:val="24"/>
          <w:szCs w:val="24"/>
        </w:rPr>
        <w:t xml:space="preserve"> </w:t>
      </w:r>
    </w:p>
    <w:p w14:paraId="26C3F99A"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The title should be short, specific and phrased to identify the content of the article.</w:t>
      </w:r>
    </w:p>
    <w:p w14:paraId="474B5752"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 xml:space="preserve">By-line should include the author(s) name(s) {name of the person presenting the paper to be underlined}, and place of work including the name of the university/ organization (Full form-no abbreviation), state, pin code and the country. In case, the present address of any of the author is different, it should be given with complete address as footnote. </w:t>
      </w:r>
    </w:p>
    <w:p w14:paraId="3061BE7B"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The extended summary should begin with brief introduction and objectives, followed by methodology, results, conclusion and references. Heading of Methodology, Results, Conclusion and References may be given in capital letters. No heading of introduction is required.</w:t>
      </w:r>
    </w:p>
    <w:p w14:paraId="30D5386C"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All references appearing in the text should appear at the end of the article and vice-versa. The reference should include the names of all authors, year, full title of the article, full name of publisher, place and year should also be given. For proceedings of symposium/seminar etc., the title of the paper, title of seminar/symposium, place, date and pages should appear along with names of all authors and year.</w:t>
      </w:r>
    </w:p>
    <w:p w14:paraId="7EE24280" w14:textId="77777777" w:rsidR="009C5306" w:rsidRPr="005F494E" w:rsidRDefault="00006A60"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 xml:space="preserve">No more than two illustrations (tables, figures, maps, etc.) are allowed. </w:t>
      </w:r>
      <w:r w:rsidR="009C5306" w:rsidRPr="005F494E">
        <w:rPr>
          <w:rFonts w:ascii="Times New Roman" w:hAnsi="Times New Roman" w:cs="Times New Roman"/>
          <w:sz w:val="24"/>
          <w:szCs w:val="24"/>
        </w:rPr>
        <w:t>There should not be duplication of data and figures. Figures should be comprehensive and nicely printed with clear legends. Table</w:t>
      </w:r>
      <w:r w:rsidRPr="005F494E">
        <w:rPr>
          <w:rFonts w:ascii="Times New Roman" w:hAnsi="Times New Roman" w:cs="Times New Roman"/>
          <w:sz w:val="24"/>
          <w:szCs w:val="24"/>
        </w:rPr>
        <w:t>s</w:t>
      </w:r>
      <w:r w:rsidR="009C5306" w:rsidRPr="005F494E">
        <w:rPr>
          <w:rFonts w:ascii="Times New Roman" w:hAnsi="Times New Roman" w:cs="Times New Roman"/>
          <w:sz w:val="24"/>
          <w:szCs w:val="24"/>
        </w:rPr>
        <w:t xml:space="preserve"> should not have more than 6 columns</w:t>
      </w:r>
      <w:r w:rsidRPr="005F494E">
        <w:rPr>
          <w:rFonts w:ascii="Times New Roman" w:hAnsi="Times New Roman" w:cs="Times New Roman"/>
          <w:sz w:val="24"/>
          <w:szCs w:val="24"/>
        </w:rPr>
        <w:t xml:space="preserve"> and 15 rows</w:t>
      </w:r>
      <w:r w:rsidR="009C5306" w:rsidRPr="005F494E">
        <w:rPr>
          <w:rFonts w:ascii="Times New Roman" w:hAnsi="Times New Roman" w:cs="Times New Roman"/>
          <w:sz w:val="24"/>
          <w:szCs w:val="24"/>
        </w:rPr>
        <w:t xml:space="preserve">. </w:t>
      </w:r>
    </w:p>
    <w:p w14:paraId="491E1C57"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 xml:space="preserve">Data of 2 or more years/seasons should be pooled. No symbols for the treatments to be used. Author(s) must follow standard abbreviations. All weights and measurements must be in Sly (metric) units. </w:t>
      </w:r>
    </w:p>
    <w:p w14:paraId="2332088E" w14:textId="77777777" w:rsidR="009C5306" w:rsidRPr="005F494E" w:rsidRDefault="009C5306" w:rsidP="009E7837">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Extended Summary should be typed in Times New Roman, normal fonts with double space. Font size for different parts of extended summary</w:t>
      </w:r>
      <w:r w:rsidR="00006A60" w:rsidRPr="005F494E">
        <w:rPr>
          <w:rFonts w:ascii="Times New Roman" w:hAnsi="Times New Roman" w:cs="Times New Roman"/>
          <w:sz w:val="24"/>
          <w:szCs w:val="24"/>
        </w:rPr>
        <w:t>:</w:t>
      </w:r>
      <w:r w:rsidRPr="005F494E">
        <w:rPr>
          <w:rFonts w:ascii="Times New Roman" w:hAnsi="Times New Roman" w:cs="Times New Roman"/>
          <w:sz w:val="24"/>
          <w:szCs w:val="24"/>
        </w:rPr>
        <w:t xml:space="preserve"> Title-14 points bold, Authors12 points, Institute name – 11 points italic. Content-11 points. Heading in capital. </w:t>
      </w:r>
    </w:p>
    <w:p w14:paraId="517EE5FC" w14:textId="77777777" w:rsidR="009D077B" w:rsidRPr="005F494E" w:rsidRDefault="009C5306" w:rsidP="00FF5B46">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The</w:t>
      </w:r>
      <w:r w:rsidR="00006A60" w:rsidRPr="005F494E">
        <w:rPr>
          <w:rFonts w:ascii="Times New Roman" w:hAnsi="Times New Roman" w:cs="Times New Roman"/>
          <w:sz w:val="24"/>
          <w:szCs w:val="24"/>
        </w:rPr>
        <w:t xml:space="preserve"> </w:t>
      </w:r>
      <w:r w:rsidRPr="005F494E">
        <w:rPr>
          <w:rFonts w:ascii="Times New Roman" w:hAnsi="Times New Roman" w:cs="Times New Roman"/>
          <w:sz w:val="24"/>
          <w:szCs w:val="24"/>
        </w:rPr>
        <w:t>Extended Summary</w:t>
      </w:r>
      <w:r w:rsidR="00006A60" w:rsidRPr="005F494E">
        <w:rPr>
          <w:rFonts w:ascii="Times New Roman" w:hAnsi="Times New Roman" w:cs="Times New Roman"/>
          <w:sz w:val="24"/>
          <w:szCs w:val="24"/>
        </w:rPr>
        <w:t xml:space="preserve"> should be submitted as a single MS-Word file. </w:t>
      </w:r>
    </w:p>
    <w:p w14:paraId="0C49C972" w14:textId="77777777" w:rsidR="00006A60" w:rsidRPr="005F494E" w:rsidRDefault="00006A60" w:rsidP="00FF5B46">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Please indicate the relevant theme/sub-theme under which the Extended Summary should be placed. However, the organizers keep the liberty to place the Extended Summary in any other most relevant theme if too many Summaries are received under any one particular theme/ sub-theme.</w:t>
      </w:r>
    </w:p>
    <w:p w14:paraId="05C1C62D" w14:textId="77777777" w:rsidR="00006A60" w:rsidRPr="005F494E" w:rsidRDefault="00006A60" w:rsidP="005F494E">
      <w:pPr>
        <w:pStyle w:val="ListParagraph"/>
        <w:numPr>
          <w:ilvl w:val="0"/>
          <w:numId w:val="2"/>
        </w:numPr>
        <w:jc w:val="both"/>
        <w:rPr>
          <w:rFonts w:ascii="Times New Roman" w:hAnsi="Times New Roman" w:cs="Times New Roman"/>
          <w:sz w:val="24"/>
          <w:szCs w:val="24"/>
        </w:rPr>
      </w:pPr>
      <w:r w:rsidRPr="005F494E">
        <w:rPr>
          <w:rFonts w:ascii="Times New Roman" w:hAnsi="Times New Roman" w:cs="Times New Roman"/>
          <w:sz w:val="24"/>
          <w:szCs w:val="24"/>
        </w:rPr>
        <w:t>Please send the Extended Summary to the email id provided in the Circular/ Web-site</w:t>
      </w:r>
      <w:r w:rsidR="005F494E" w:rsidRPr="005F494E">
        <w:rPr>
          <w:rFonts w:ascii="Times New Roman" w:hAnsi="Times New Roman" w:cs="Times New Roman"/>
          <w:sz w:val="24"/>
          <w:szCs w:val="24"/>
        </w:rPr>
        <w:t xml:space="preserve"> (https://www.isda-rainburs.in/)</w:t>
      </w:r>
      <w:r w:rsidRPr="005F494E">
        <w:rPr>
          <w:rFonts w:ascii="Times New Roman" w:hAnsi="Times New Roman" w:cs="Times New Roman"/>
          <w:sz w:val="24"/>
          <w:szCs w:val="24"/>
        </w:rPr>
        <w:t xml:space="preserve"> of the Conference before the due date mentioned therein. Extended Summaries submitted after the due date shall not be considered.</w:t>
      </w:r>
    </w:p>
    <w:sectPr w:rsidR="00006A60" w:rsidRPr="005F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8C92"/>
      </v:shape>
    </w:pict>
  </w:numPicBullet>
  <w:abstractNum w:abstractNumId="0" w15:restartNumberingAfterBreak="0">
    <w:nsid w:val="65C031F3"/>
    <w:multiLevelType w:val="hybridMultilevel"/>
    <w:tmpl w:val="DB6A0C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69617E25"/>
    <w:multiLevelType w:val="hybridMultilevel"/>
    <w:tmpl w:val="71E25F8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600167">
    <w:abstractNumId w:val="0"/>
  </w:num>
  <w:num w:numId="2" w16cid:durableId="4669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06"/>
    <w:rsid w:val="00006A60"/>
    <w:rsid w:val="002373D9"/>
    <w:rsid w:val="005662DE"/>
    <w:rsid w:val="005F494E"/>
    <w:rsid w:val="00715A2C"/>
    <w:rsid w:val="009C5306"/>
    <w:rsid w:val="009D077B"/>
    <w:rsid w:val="009E7837"/>
    <w:rsid w:val="00B16989"/>
    <w:rsid w:val="00C518F9"/>
    <w:rsid w:val="00D551BC"/>
    <w:rsid w:val="00D74B06"/>
    <w:rsid w:val="00D87835"/>
    <w:rsid w:val="00EC6D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1C51"/>
  <w15:chartTrackingRefBased/>
  <w15:docId w15:val="{C965C5B8-DC7A-40BC-BC96-0FF121CD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1BC"/>
    <w:rPr>
      <w:color w:val="0563C1" w:themeColor="hyperlink"/>
      <w:u w:val="single"/>
    </w:rPr>
  </w:style>
  <w:style w:type="character" w:customStyle="1" w:styleId="UnresolvedMention1">
    <w:name w:val="Unresolved Mention1"/>
    <w:basedOn w:val="DefaultParagraphFont"/>
    <w:uiPriority w:val="99"/>
    <w:semiHidden/>
    <w:unhideWhenUsed/>
    <w:rsid w:val="00D551BC"/>
    <w:rPr>
      <w:color w:val="605E5C"/>
      <w:shd w:val="clear" w:color="auto" w:fill="E1DFDD"/>
    </w:rPr>
  </w:style>
  <w:style w:type="paragraph" w:styleId="ListParagraph">
    <w:name w:val="List Paragraph"/>
    <w:basedOn w:val="Normal"/>
    <w:uiPriority w:val="34"/>
    <w:qFormat/>
    <w:rsid w:val="009E7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ylandagri.org.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Abhijith Ramaraju</cp:lastModifiedBy>
  <cp:revision>2</cp:revision>
  <cp:lastPrinted>2022-10-25T11:00:00Z</cp:lastPrinted>
  <dcterms:created xsi:type="dcterms:W3CDTF">2024-11-02T02:33:00Z</dcterms:created>
  <dcterms:modified xsi:type="dcterms:W3CDTF">2024-11-02T02:33:00Z</dcterms:modified>
</cp:coreProperties>
</file>